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36B89" w14:textId="77777777" w:rsidR="001B7E12" w:rsidRDefault="001B7E12" w:rsidP="001B7E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328485B" wp14:editId="5B6C95F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12FAD" w14:textId="77777777" w:rsidR="001B7E12" w:rsidRDefault="001B7E12" w:rsidP="001B7E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DBECF92" w14:textId="77777777" w:rsidR="001B7E12" w:rsidRDefault="001B7E12" w:rsidP="001B7E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C2DF811" w14:textId="77777777" w:rsidR="001B7E12" w:rsidRPr="00604332" w:rsidRDefault="001B7E12" w:rsidP="001B7E1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A9290D3" w14:textId="77777777" w:rsidR="001B7E12" w:rsidRDefault="001B7E12" w:rsidP="001B7E1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3CAB0D1" w14:textId="77777777" w:rsidR="001B7E12" w:rsidRDefault="001B7E12" w:rsidP="001B7E1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01EE0451" w14:textId="4311AE95" w:rsidR="001B7E12" w:rsidRPr="005756A6" w:rsidRDefault="001B7E12" w:rsidP="001B7E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537</w:t>
      </w:r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7794D44B" w14:textId="0DD27EB2" w:rsidR="00CC6498" w:rsidRPr="00CC6498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>ділянки водного фонду</w:t>
      </w:r>
      <w:r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20BC107E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пунктом 3</w:t>
      </w:r>
      <w:r w:rsidR="00347A5E">
        <w:rPr>
          <w:rFonts w:ascii="Times New Roman" w:hAnsi="Times New Roman"/>
          <w:sz w:val="28"/>
          <w:szCs w:val="28"/>
        </w:rPr>
        <w:t>1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>ьної ділянки водного фонду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5A380B">
        <w:rPr>
          <w:rFonts w:ascii="Times New Roman" w:hAnsi="Times New Roman"/>
          <w:sz w:val="28"/>
          <w:szCs w:val="28"/>
        </w:rPr>
        <w:t>0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5A380B">
        <w:rPr>
          <w:rFonts w:ascii="Times New Roman" w:hAnsi="Times New Roman"/>
          <w:sz w:val="28"/>
          <w:szCs w:val="28"/>
        </w:rPr>
        <w:t>верес</w:t>
      </w:r>
      <w:r>
        <w:rPr>
          <w:rFonts w:ascii="Times New Roman" w:hAnsi="Times New Roman"/>
          <w:sz w:val="28"/>
          <w:szCs w:val="28"/>
        </w:rPr>
        <w:t>ня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347A5E">
        <w:rPr>
          <w:rFonts w:ascii="Times New Roman" w:hAnsi="Times New Roman"/>
          <w:sz w:val="28"/>
          <w:szCs w:val="28"/>
        </w:rPr>
        <w:t>0</w:t>
      </w:r>
      <w:r w:rsidR="005A380B">
        <w:rPr>
          <w:rFonts w:ascii="Times New Roman" w:hAnsi="Times New Roman"/>
          <w:sz w:val="28"/>
          <w:szCs w:val="28"/>
        </w:rPr>
        <w:t>6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7A88E633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дію договору оренди земельної ділянки водного фонду, кадастровий номер </w:t>
      </w:r>
      <w:r w:rsidR="00F9008D" w:rsidRPr="00F9008D">
        <w:rPr>
          <w:rFonts w:ascii="Times New Roman" w:hAnsi="Times New Roman" w:cs="Times New Roman"/>
          <w:sz w:val="28"/>
          <w:szCs w:val="28"/>
        </w:rPr>
        <w:t>052348</w:t>
      </w:r>
      <w:r w:rsidR="005A380B">
        <w:rPr>
          <w:rFonts w:ascii="Times New Roman" w:hAnsi="Times New Roman" w:cs="Times New Roman"/>
          <w:sz w:val="28"/>
          <w:szCs w:val="28"/>
        </w:rPr>
        <w:t>33</w:t>
      </w:r>
      <w:r w:rsidR="00F9008D" w:rsidRPr="00F9008D">
        <w:rPr>
          <w:rFonts w:ascii="Times New Roman" w:hAnsi="Times New Roman" w:cs="Times New Roman"/>
          <w:sz w:val="28"/>
          <w:szCs w:val="28"/>
        </w:rPr>
        <w:t>00:</w:t>
      </w:r>
      <w:r w:rsidR="005A380B">
        <w:rPr>
          <w:rFonts w:ascii="Times New Roman" w:hAnsi="Times New Roman" w:cs="Times New Roman"/>
          <w:sz w:val="28"/>
          <w:szCs w:val="28"/>
        </w:rPr>
        <w:t>03</w:t>
      </w:r>
      <w:r w:rsidR="00F9008D" w:rsidRPr="00F9008D">
        <w:rPr>
          <w:rFonts w:ascii="Times New Roman" w:hAnsi="Times New Roman" w:cs="Times New Roman"/>
          <w:sz w:val="28"/>
          <w:szCs w:val="28"/>
        </w:rPr>
        <w:t>:00</w:t>
      </w:r>
      <w:r w:rsidR="005A380B">
        <w:rPr>
          <w:rFonts w:ascii="Times New Roman" w:hAnsi="Times New Roman" w:cs="Times New Roman"/>
          <w:sz w:val="28"/>
          <w:szCs w:val="28"/>
        </w:rPr>
        <w:t>1</w:t>
      </w:r>
      <w:r w:rsidR="00F9008D" w:rsidRPr="00F9008D">
        <w:rPr>
          <w:rFonts w:ascii="Times New Roman" w:hAnsi="Times New Roman" w:cs="Times New Roman"/>
          <w:sz w:val="28"/>
          <w:szCs w:val="28"/>
        </w:rPr>
        <w:t>:0</w:t>
      </w:r>
      <w:r w:rsidR="005A380B">
        <w:rPr>
          <w:rFonts w:ascii="Times New Roman" w:hAnsi="Times New Roman" w:cs="Times New Roman"/>
          <w:sz w:val="28"/>
          <w:szCs w:val="28"/>
        </w:rPr>
        <w:t>12</w:t>
      </w:r>
      <w:r w:rsidR="00347A5E">
        <w:rPr>
          <w:rFonts w:ascii="Times New Roman" w:hAnsi="Times New Roman" w:cs="Times New Roman"/>
          <w:sz w:val="28"/>
          <w:szCs w:val="28"/>
        </w:rPr>
        <w:t>4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 w:rsidR="00F9008D" w:rsidRPr="00F9008D">
        <w:rPr>
          <w:rFonts w:ascii="Times New Roman" w:hAnsi="Times New Roman" w:cs="Times New Roman"/>
          <w:sz w:val="28"/>
          <w:szCs w:val="28"/>
        </w:rPr>
        <w:t>,</w:t>
      </w:r>
      <w:r w:rsidR="005A380B">
        <w:rPr>
          <w:rFonts w:ascii="Times New Roman" w:hAnsi="Times New Roman" w:cs="Times New Roman"/>
          <w:sz w:val="28"/>
          <w:szCs w:val="28"/>
        </w:rPr>
        <w:t>4629</w:t>
      </w:r>
      <w:r w:rsidR="00F9008D" w:rsidRPr="00F9008D">
        <w:rPr>
          <w:rFonts w:ascii="Times New Roman" w:hAnsi="Times New Roman" w:cs="Times New Roman"/>
          <w:sz w:val="28"/>
          <w:szCs w:val="28"/>
        </w:rPr>
        <w:t xml:space="preserve"> га,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який укладений між</w:t>
      </w:r>
      <w:r w:rsidR="006A5FC9">
        <w:rPr>
          <w:rFonts w:ascii="Times New Roman" w:hAnsi="Times New Roman" w:cs="Times New Roman"/>
          <w:sz w:val="28"/>
          <w:szCs w:val="28"/>
        </w:rPr>
        <w:t xml:space="preserve"> громадянином</w:t>
      </w:r>
      <w:r w:rsid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5A380B">
        <w:rPr>
          <w:rFonts w:ascii="Times New Roman" w:hAnsi="Times New Roman" w:cs="Times New Roman"/>
          <w:sz w:val="28"/>
          <w:szCs w:val="28"/>
        </w:rPr>
        <w:t>Гринчуком Олександром</w:t>
      </w:r>
      <w:r w:rsidR="00347A5E">
        <w:rPr>
          <w:rFonts w:ascii="Times New Roman" w:hAnsi="Times New Roman" w:cs="Times New Roman"/>
          <w:sz w:val="28"/>
          <w:szCs w:val="28"/>
        </w:rPr>
        <w:t xml:space="preserve"> Васильовичем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та </w:t>
      </w:r>
      <w:r w:rsidR="005A380B" w:rsidRPr="005A380B">
        <w:rPr>
          <w:rFonts w:ascii="Times New Roman" w:hAnsi="Times New Roman" w:cs="Times New Roman"/>
          <w:sz w:val="28"/>
          <w:szCs w:val="28"/>
        </w:rPr>
        <w:t>Погребищенською районною державною адміністрацією Вінницької області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2</w:t>
      </w:r>
      <w:r w:rsidR="005A380B">
        <w:rPr>
          <w:rFonts w:ascii="Times New Roman" w:hAnsi="Times New Roman" w:cs="Times New Roman"/>
          <w:sz w:val="28"/>
          <w:szCs w:val="28"/>
        </w:rPr>
        <w:t>0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5A380B">
        <w:rPr>
          <w:rFonts w:ascii="Times New Roman" w:hAnsi="Times New Roman" w:cs="Times New Roman"/>
          <w:sz w:val="28"/>
          <w:szCs w:val="28"/>
        </w:rPr>
        <w:t>вересня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20</w:t>
      </w:r>
      <w:r w:rsidR="00347A5E">
        <w:rPr>
          <w:rFonts w:ascii="Times New Roman" w:hAnsi="Times New Roman" w:cs="Times New Roman"/>
          <w:sz w:val="28"/>
          <w:szCs w:val="28"/>
        </w:rPr>
        <w:t>0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року,</w:t>
      </w:r>
      <w:r w:rsidR="00EF3E2C">
        <w:rPr>
          <w:rFonts w:ascii="Times New Roman" w:hAnsi="Times New Roman" w:cs="Times New Roman"/>
          <w:sz w:val="28"/>
          <w:szCs w:val="28"/>
        </w:rPr>
        <w:t xml:space="preserve"> </w:t>
      </w:r>
      <w:r w:rsidR="005A380B" w:rsidRPr="005A380B">
        <w:rPr>
          <w:rFonts w:ascii="Times New Roman" w:hAnsi="Times New Roman" w:cs="Times New Roman"/>
          <w:sz w:val="28"/>
          <w:szCs w:val="28"/>
        </w:rPr>
        <w:t xml:space="preserve">зареєстрованого у </w:t>
      </w:r>
      <w:r w:rsidR="005A380B">
        <w:rPr>
          <w:rFonts w:ascii="Times New Roman" w:hAnsi="Times New Roman" w:cs="Times New Roman"/>
          <w:sz w:val="28"/>
          <w:szCs w:val="28"/>
        </w:rPr>
        <w:t>Вінницькому регіональному «Центр ДЗК при Держкомземі України»</w:t>
      </w:r>
      <w:r w:rsidR="005A380B" w:rsidRPr="005A380B">
        <w:rPr>
          <w:rFonts w:ascii="Times New Roman" w:hAnsi="Times New Roman" w:cs="Times New Roman"/>
          <w:sz w:val="28"/>
          <w:szCs w:val="28"/>
        </w:rPr>
        <w:t xml:space="preserve"> </w:t>
      </w:r>
      <w:r w:rsidR="005C3AA9">
        <w:rPr>
          <w:rFonts w:ascii="Times New Roman" w:hAnsi="Times New Roman" w:cs="Times New Roman"/>
          <w:sz w:val="28"/>
          <w:szCs w:val="28"/>
        </w:rPr>
        <w:t>12</w:t>
      </w:r>
      <w:r w:rsidR="005A380B" w:rsidRPr="005A380B">
        <w:rPr>
          <w:rFonts w:ascii="Times New Roman" w:hAnsi="Times New Roman" w:cs="Times New Roman"/>
          <w:sz w:val="28"/>
          <w:szCs w:val="28"/>
        </w:rPr>
        <w:t xml:space="preserve"> </w:t>
      </w:r>
      <w:r w:rsidR="005C3AA9">
        <w:rPr>
          <w:rFonts w:ascii="Times New Roman" w:hAnsi="Times New Roman" w:cs="Times New Roman"/>
          <w:sz w:val="28"/>
          <w:szCs w:val="28"/>
        </w:rPr>
        <w:t>лютого</w:t>
      </w:r>
      <w:r w:rsidR="005A380B" w:rsidRPr="005A380B">
        <w:rPr>
          <w:rFonts w:ascii="Times New Roman" w:hAnsi="Times New Roman" w:cs="Times New Roman"/>
          <w:sz w:val="28"/>
          <w:szCs w:val="28"/>
        </w:rPr>
        <w:t xml:space="preserve"> 20</w:t>
      </w:r>
      <w:r w:rsidR="005C3AA9">
        <w:rPr>
          <w:rFonts w:ascii="Times New Roman" w:hAnsi="Times New Roman" w:cs="Times New Roman"/>
          <w:sz w:val="28"/>
          <w:szCs w:val="28"/>
        </w:rPr>
        <w:t>09</w:t>
      </w:r>
      <w:r w:rsidR="005A380B" w:rsidRPr="005A380B">
        <w:rPr>
          <w:rFonts w:ascii="Times New Roman" w:hAnsi="Times New Roman" w:cs="Times New Roman"/>
          <w:sz w:val="28"/>
          <w:szCs w:val="28"/>
        </w:rPr>
        <w:t xml:space="preserve"> року за № 0</w:t>
      </w:r>
      <w:r w:rsidR="005C3AA9">
        <w:rPr>
          <w:rFonts w:ascii="Times New Roman" w:hAnsi="Times New Roman" w:cs="Times New Roman"/>
          <w:sz w:val="28"/>
          <w:szCs w:val="28"/>
        </w:rPr>
        <w:t xml:space="preserve">40983800001,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5A380B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EE200C" w:rsidRPr="00EE200C">
        <w:rPr>
          <w:rFonts w:ascii="Times New Roman" w:hAnsi="Times New Roman" w:cs="Times New Roman"/>
          <w:sz w:val="28"/>
          <w:szCs w:val="28"/>
        </w:rPr>
        <w:t>закінчення</w:t>
      </w:r>
      <w:r w:rsidR="00EE200C">
        <w:rPr>
          <w:rFonts w:ascii="Times New Roman" w:hAnsi="Times New Roman" w:cs="Times New Roman"/>
          <w:sz w:val="28"/>
          <w:szCs w:val="28"/>
        </w:rPr>
        <w:t>м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строку, на який його було укладено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20E6B99E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земельної ділянки водного фонду, кадастровий номер </w:t>
      </w:r>
      <w:r w:rsidR="005C3AA9" w:rsidRPr="005C3AA9">
        <w:rPr>
          <w:rFonts w:ascii="Times New Roman" w:hAnsi="Times New Roman" w:cs="Times New Roman"/>
          <w:sz w:val="28"/>
          <w:szCs w:val="28"/>
        </w:rPr>
        <w:t>0523483300:03:001:0124, площею 6,4629 га, який укладений між громадянином Гринчуком Олександром Васильовичем та Погребищенською районною державною адміністрацією Вінницької області 20 вересня 2006 року, зареєстрованого у Вінницькому регіональному «Центр ДЗК при Держкомземі України» 12 лютого 2009 року за № 040983800001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2B3691CA" w14:textId="0FEF84A0" w:rsidR="003F18B9" w:rsidRPr="00CC6498" w:rsidRDefault="005C3AA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5908B" w14:textId="77777777" w:rsidR="00672F8C" w:rsidRDefault="00672F8C" w:rsidP="00063119">
      <w:pPr>
        <w:spacing w:after="0" w:line="240" w:lineRule="auto"/>
      </w:pPr>
      <w:r>
        <w:separator/>
      </w:r>
    </w:p>
  </w:endnote>
  <w:endnote w:type="continuationSeparator" w:id="0">
    <w:p w14:paraId="597CA6F1" w14:textId="77777777" w:rsidR="00672F8C" w:rsidRDefault="00672F8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98AEE" w14:textId="77777777" w:rsidR="00672F8C" w:rsidRDefault="00672F8C" w:rsidP="00063119">
      <w:pPr>
        <w:spacing w:after="0" w:line="240" w:lineRule="auto"/>
      </w:pPr>
      <w:r>
        <w:separator/>
      </w:r>
    </w:p>
  </w:footnote>
  <w:footnote w:type="continuationSeparator" w:id="0">
    <w:p w14:paraId="3AB6A276" w14:textId="77777777" w:rsidR="00672F8C" w:rsidRDefault="00672F8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794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B7E12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72F8C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D5710-8979-4C72-A46D-D99A9088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1404</Words>
  <Characters>801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2025-11-10T08:49:00Z</cp:lastPrinted>
  <dcterms:created xsi:type="dcterms:W3CDTF">2026-05-04T05:32:00Z</dcterms:created>
  <dcterms:modified xsi:type="dcterms:W3CDTF">2026-05-29T06:50:00Z</dcterms:modified>
</cp:coreProperties>
</file>